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1C027404" w14:textId="77777777" w:rsidTr="000B209A">
        <w:tc>
          <w:tcPr>
            <w:tcW w:w="1101" w:type="dxa"/>
          </w:tcPr>
          <w:p w14:paraId="22E1558B" w14:textId="5216FD19" w:rsidR="00D22248" w:rsidRPr="00CB2EFA" w:rsidRDefault="0010173E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54E5552D" wp14:editId="45EDE27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27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8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32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8C817DE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E5552D" id="Group 138" o:spid="_x0000_s1026" style="position:absolute;margin-left:-1.4pt;margin-top:-.8pt;width:37.8pt;height:25.95pt;z-index:25165465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  <v:textbox>
                            <w:txbxContent>
                              <w:p w14:paraId="28C817DE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D017E6E" wp14:editId="6F2ED5AD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0D20C5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33955A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pt;height:12.15pt" o:ole="">
                  <v:imagedata r:id="rId7" o:title=""/>
                </v:shape>
                <o:OLEObject Type="Embed" ProgID="Equation.3" ShapeID="_x0000_i1025" DrawAspect="Content" ObjectID="_1732359484" r:id="rId8"/>
              </w:object>
            </w:r>
          </w:p>
        </w:tc>
        <w:tc>
          <w:tcPr>
            <w:tcW w:w="8186" w:type="dxa"/>
          </w:tcPr>
          <w:p w14:paraId="399B75C9" w14:textId="77777777" w:rsidR="00D22248" w:rsidRPr="00747F3F" w:rsidRDefault="00A84567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 quadrilateri: caratteristiche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5315"/>
      </w:tblGrid>
      <w:tr w:rsidR="005E310D" w14:paraId="29919DC9" w14:textId="77777777" w:rsidTr="005E310D">
        <w:tc>
          <w:tcPr>
            <w:tcW w:w="3756" w:type="dxa"/>
          </w:tcPr>
          <w:p w14:paraId="2BD62657" w14:textId="1781FD5B" w:rsidR="005E310D" w:rsidRDefault="005E310D" w:rsidP="00544CE7">
            <w:pPr>
              <w:pStyle w:val="Heading2"/>
            </w:pPr>
            <w:r>
              <w:t>Trapezio</w:t>
            </w:r>
          </w:p>
        </w:tc>
        <w:tc>
          <w:tcPr>
            <w:tcW w:w="5315" w:type="dxa"/>
          </w:tcPr>
          <w:p w14:paraId="5189ABD3" w14:textId="77777777" w:rsidR="005E310D" w:rsidRDefault="005E310D" w:rsidP="00544CE7"/>
        </w:tc>
      </w:tr>
      <w:tr w:rsidR="005E310D" w14:paraId="08163149" w14:textId="77777777" w:rsidTr="005E310D">
        <w:tc>
          <w:tcPr>
            <w:tcW w:w="3756" w:type="dxa"/>
          </w:tcPr>
          <w:p w14:paraId="19A61323" w14:textId="4CA70A23" w:rsidR="005E310D" w:rsidRDefault="005E310D" w:rsidP="00544CE7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3F3CBF46" wp14:editId="7C34E6BE">
                  <wp:extent cx="1495774" cy="1033523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magine 3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336" cy="10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14:paraId="7B066F8E" w14:textId="74E80F51" w:rsidR="005E310D" w:rsidRPr="007B6E48" w:rsidRDefault="005E310D" w:rsidP="005E310D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Almeno una coppia di lati paralleli. </w:t>
            </w:r>
          </w:p>
          <w:p w14:paraId="1338E0D6" w14:textId="77777777" w:rsidR="005E310D" w:rsidRDefault="005E310D" w:rsidP="00544CE7"/>
        </w:tc>
      </w:tr>
      <w:tr w:rsidR="005E310D" w14:paraId="067E2C4E" w14:textId="77777777" w:rsidTr="005E310D">
        <w:tc>
          <w:tcPr>
            <w:tcW w:w="3756" w:type="dxa"/>
          </w:tcPr>
          <w:p w14:paraId="4D60B19B" w14:textId="6B9671C5" w:rsidR="005E310D" w:rsidRDefault="005E310D" w:rsidP="00544CE7">
            <w:pPr>
              <w:pStyle w:val="Heading2"/>
            </w:pPr>
            <w:r>
              <w:t>Parallelogrammo (romboide)</w:t>
            </w:r>
          </w:p>
        </w:tc>
        <w:tc>
          <w:tcPr>
            <w:tcW w:w="5315" w:type="dxa"/>
          </w:tcPr>
          <w:p w14:paraId="118A6CD7" w14:textId="6EBA63D1" w:rsidR="005E310D" w:rsidRDefault="005E310D" w:rsidP="00544CE7"/>
        </w:tc>
      </w:tr>
      <w:tr w:rsidR="005E310D" w14:paraId="66DD5224" w14:textId="77777777" w:rsidTr="005E310D">
        <w:tc>
          <w:tcPr>
            <w:tcW w:w="3756" w:type="dxa"/>
          </w:tcPr>
          <w:p w14:paraId="344AD65D" w14:textId="42EDE920" w:rsidR="005E310D" w:rsidRDefault="005E310D" w:rsidP="00544CE7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3C153842" wp14:editId="151C0855">
                  <wp:extent cx="1836420" cy="892532"/>
                  <wp:effectExtent l="0" t="0" r="0" b="3175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magine 3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64" cy="89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14:paraId="7470FD3A" w14:textId="1D89F31E" w:rsidR="00C56FD5" w:rsidRDefault="00C56FD5" w:rsidP="005E310D">
            <w:pPr>
              <w:numPr>
                <w:ilvl w:val="0"/>
                <w:numId w:val="6"/>
              </w:numPr>
            </w:pPr>
            <w:r>
              <w:t>Due coppie di lati paralleli</w:t>
            </w:r>
          </w:p>
          <w:p w14:paraId="55D756F5" w14:textId="0BEE1281" w:rsidR="005E310D" w:rsidRDefault="00C56FD5" w:rsidP="005E310D">
            <w:pPr>
              <w:numPr>
                <w:ilvl w:val="0"/>
                <w:numId w:val="6"/>
              </w:numPr>
            </w:pPr>
            <w:r>
              <w:t>L</w:t>
            </w:r>
            <w:r w:rsidR="005E310D">
              <w:t>ati opposti congruenti</w:t>
            </w:r>
          </w:p>
          <w:p w14:paraId="0F9B9287" w14:textId="77777777" w:rsidR="00C56FD5" w:rsidRDefault="00C56FD5" w:rsidP="005E310D">
            <w:pPr>
              <w:numPr>
                <w:ilvl w:val="0"/>
                <w:numId w:val="6"/>
              </w:numPr>
            </w:pPr>
            <w:r>
              <w:t>A</w:t>
            </w:r>
            <w:r w:rsidR="005E310D">
              <w:t>ngoli congruenti a due a due</w:t>
            </w:r>
          </w:p>
          <w:p w14:paraId="360E8A53" w14:textId="664ED5F9" w:rsidR="005E310D" w:rsidRDefault="00C56FD5" w:rsidP="005E310D">
            <w:pPr>
              <w:numPr>
                <w:ilvl w:val="0"/>
                <w:numId w:val="6"/>
              </w:numPr>
            </w:pPr>
            <w:r>
              <w:t>L</w:t>
            </w:r>
            <w:r w:rsidR="005E310D">
              <w:t>e due diagonali si intersecano a metà</w:t>
            </w:r>
          </w:p>
        </w:tc>
      </w:tr>
      <w:tr w:rsidR="005E310D" w14:paraId="3209F9BD" w14:textId="77777777" w:rsidTr="005E310D">
        <w:tc>
          <w:tcPr>
            <w:tcW w:w="3756" w:type="dxa"/>
          </w:tcPr>
          <w:p w14:paraId="41B8B6A0" w14:textId="041D4D4D" w:rsidR="005E310D" w:rsidRDefault="005E310D" w:rsidP="00544CE7">
            <w:pPr>
              <w:pStyle w:val="Heading2"/>
            </w:pPr>
            <w:r w:rsidRPr="00C56FD5">
              <w:t>Rettangolo</w:t>
            </w:r>
          </w:p>
        </w:tc>
        <w:tc>
          <w:tcPr>
            <w:tcW w:w="5315" w:type="dxa"/>
          </w:tcPr>
          <w:p w14:paraId="6642F6FB" w14:textId="16635BDD" w:rsidR="005E310D" w:rsidRDefault="005E310D" w:rsidP="00544CE7"/>
        </w:tc>
      </w:tr>
      <w:tr w:rsidR="005E310D" w14:paraId="3D9ADD52" w14:textId="77777777" w:rsidTr="005E310D">
        <w:tc>
          <w:tcPr>
            <w:tcW w:w="3756" w:type="dxa"/>
          </w:tcPr>
          <w:p w14:paraId="4DCE2A38" w14:textId="092252C0" w:rsidR="005E310D" w:rsidRDefault="005E310D" w:rsidP="005E310D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72A4B794" wp14:editId="69FAC0F4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136525</wp:posOffset>
                  </wp:positionV>
                  <wp:extent cx="1433195" cy="1115695"/>
                  <wp:effectExtent l="0" t="0" r="0" b="8255"/>
                  <wp:wrapSquare wrapText="bothSides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5" w:type="dxa"/>
          </w:tcPr>
          <w:p w14:paraId="442EBBC8" w14:textId="3D0D2485" w:rsidR="00C56FD5" w:rsidRDefault="00C56FD5" w:rsidP="005E310D">
            <w:pPr>
              <w:pStyle w:val="ListParagraph"/>
              <w:numPr>
                <w:ilvl w:val="0"/>
                <w:numId w:val="9"/>
              </w:numPr>
            </w:pPr>
            <w:r>
              <w:t>Due coppie di lati paralleli</w:t>
            </w:r>
          </w:p>
          <w:p w14:paraId="58BC2A72" w14:textId="3F9FB0DF" w:rsidR="005E310D" w:rsidRDefault="00C56FD5" w:rsidP="005E310D">
            <w:pPr>
              <w:pStyle w:val="ListParagraph"/>
              <w:numPr>
                <w:ilvl w:val="0"/>
                <w:numId w:val="9"/>
              </w:numPr>
            </w:pPr>
            <w:r>
              <w:t>L</w:t>
            </w:r>
            <w:r w:rsidR="005E310D">
              <w:t>ati opposti congruenti</w:t>
            </w:r>
          </w:p>
          <w:p w14:paraId="45B54350" w14:textId="59BDAA06" w:rsidR="005E310D" w:rsidRDefault="00C56FD5" w:rsidP="005E310D">
            <w:pPr>
              <w:numPr>
                <w:ilvl w:val="0"/>
                <w:numId w:val="4"/>
              </w:numPr>
            </w:pPr>
            <w:r>
              <w:t xml:space="preserve">Quattro </w:t>
            </w:r>
            <w:r w:rsidR="005E310D">
              <w:t>angoli retti</w:t>
            </w:r>
          </w:p>
          <w:p w14:paraId="55E41D1E" w14:textId="4116481E" w:rsidR="005E310D" w:rsidRDefault="00C56FD5" w:rsidP="005E310D">
            <w:pPr>
              <w:numPr>
                <w:ilvl w:val="0"/>
                <w:numId w:val="4"/>
              </w:numPr>
            </w:pPr>
            <w:r>
              <w:t xml:space="preserve">Le due </w:t>
            </w:r>
            <w:r w:rsidR="005E310D">
              <w:t xml:space="preserve">diagonali </w:t>
            </w:r>
            <w:r>
              <w:t xml:space="preserve">sono </w:t>
            </w:r>
            <w:r w:rsidR="005E310D">
              <w:t xml:space="preserve">congruenti </w:t>
            </w:r>
            <w:r>
              <w:t>e</w:t>
            </w:r>
            <w:r w:rsidR="005E310D">
              <w:t xml:space="preserve"> si intersecano a metà</w:t>
            </w:r>
          </w:p>
          <w:p w14:paraId="79369263" w14:textId="77777777" w:rsidR="005E310D" w:rsidRDefault="005E310D" w:rsidP="005E310D"/>
        </w:tc>
      </w:tr>
      <w:tr w:rsidR="005E310D" w14:paraId="2925299E" w14:textId="77777777" w:rsidTr="005E310D">
        <w:tc>
          <w:tcPr>
            <w:tcW w:w="3756" w:type="dxa"/>
          </w:tcPr>
          <w:p w14:paraId="6B1F31FA" w14:textId="5FFD30C0" w:rsidR="005E310D" w:rsidRDefault="005E310D" w:rsidP="005E310D">
            <w:pPr>
              <w:pStyle w:val="Heading2"/>
            </w:pPr>
            <w:r>
              <w:t>Rombo</w:t>
            </w:r>
          </w:p>
        </w:tc>
        <w:tc>
          <w:tcPr>
            <w:tcW w:w="5315" w:type="dxa"/>
          </w:tcPr>
          <w:p w14:paraId="26CD32DE" w14:textId="77777777" w:rsidR="005E310D" w:rsidRDefault="005E310D" w:rsidP="005E310D"/>
        </w:tc>
      </w:tr>
      <w:tr w:rsidR="005E310D" w14:paraId="2D7EBDF5" w14:textId="77777777" w:rsidTr="005E310D">
        <w:tc>
          <w:tcPr>
            <w:tcW w:w="3756" w:type="dxa"/>
          </w:tcPr>
          <w:p w14:paraId="33D369E9" w14:textId="5E74097E" w:rsidR="005E310D" w:rsidRDefault="005E310D" w:rsidP="005E310D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53728C7A" wp14:editId="7E5B15D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142025</wp:posOffset>
                  </wp:positionV>
                  <wp:extent cx="2246630" cy="730250"/>
                  <wp:effectExtent l="0" t="0" r="1270" b="0"/>
                  <wp:wrapSquare wrapText="bothSides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magine 3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4663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5" w:type="dxa"/>
          </w:tcPr>
          <w:p w14:paraId="5E1DBFE6" w14:textId="5242A7F2" w:rsidR="00C56FD5" w:rsidRDefault="00C56FD5" w:rsidP="005E310D">
            <w:pPr>
              <w:numPr>
                <w:ilvl w:val="0"/>
                <w:numId w:val="5"/>
              </w:numPr>
            </w:pPr>
            <w:r>
              <w:t>Due coppie di lati paralleli</w:t>
            </w:r>
          </w:p>
          <w:p w14:paraId="3DD549C9" w14:textId="4BA6EEA3" w:rsidR="005E310D" w:rsidRDefault="00C56FD5" w:rsidP="005E310D">
            <w:pPr>
              <w:numPr>
                <w:ilvl w:val="0"/>
                <w:numId w:val="5"/>
              </w:numPr>
            </w:pPr>
            <w:r>
              <w:t>Quattro</w:t>
            </w:r>
            <w:r w:rsidR="005E310D">
              <w:t xml:space="preserve"> lati congruenti</w:t>
            </w:r>
          </w:p>
          <w:p w14:paraId="53574537" w14:textId="2B70BFF8" w:rsidR="005E310D" w:rsidRDefault="00C56FD5" w:rsidP="005E310D">
            <w:pPr>
              <w:numPr>
                <w:ilvl w:val="0"/>
                <w:numId w:val="5"/>
              </w:numPr>
            </w:pPr>
            <w:r>
              <w:t>A</w:t>
            </w:r>
            <w:r w:rsidR="005E310D">
              <w:t>ngoli congruenti a due a due</w:t>
            </w:r>
          </w:p>
          <w:p w14:paraId="56073A5A" w14:textId="6E5F803D" w:rsidR="005E310D" w:rsidRDefault="00C56FD5" w:rsidP="005E310D">
            <w:pPr>
              <w:numPr>
                <w:ilvl w:val="0"/>
                <w:numId w:val="5"/>
              </w:numPr>
            </w:pPr>
            <w:r>
              <w:t>Le due</w:t>
            </w:r>
            <w:r w:rsidR="005E310D">
              <w:t xml:space="preserve"> diagonali </w:t>
            </w:r>
            <w:r>
              <w:t xml:space="preserve">sono </w:t>
            </w:r>
            <w:r w:rsidR="005E310D">
              <w:t xml:space="preserve">perpendicolari </w:t>
            </w:r>
            <w:r>
              <w:t>e</w:t>
            </w:r>
            <w:r w:rsidR="005E310D">
              <w:t xml:space="preserve"> si in</w:t>
            </w:r>
            <w:r>
              <w:t>tersecano</w:t>
            </w:r>
            <w:r w:rsidR="005E310D">
              <w:t xml:space="preserve"> a metà</w:t>
            </w:r>
          </w:p>
          <w:p w14:paraId="5092DEEB" w14:textId="77777777" w:rsidR="005E310D" w:rsidRDefault="005E310D" w:rsidP="005E310D"/>
        </w:tc>
      </w:tr>
      <w:tr w:rsidR="005E310D" w14:paraId="790CAF46" w14:textId="77777777" w:rsidTr="005E310D">
        <w:tc>
          <w:tcPr>
            <w:tcW w:w="3756" w:type="dxa"/>
          </w:tcPr>
          <w:p w14:paraId="18B56D6E" w14:textId="0C06126E" w:rsidR="005E310D" w:rsidRDefault="005E310D" w:rsidP="005E310D">
            <w:pPr>
              <w:pStyle w:val="Heading2"/>
            </w:pPr>
            <w:r>
              <w:t>Quadrato</w:t>
            </w:r>
          </w:p>
        </w:tc>
        <w:tc>
          <w:tcPr>
            <w:tcW w:w="5315" w:type="dxa"/>
          </w:tcPr>
          <w:p w14:paraId="0333E60A" w14:textId="77777777" w:rsidR="005E310D" w:rsidRDefault="005E310D" w:rsidP="005E310D"/>
        </w:tc>
      </w:tr>
      <w:tr w:rsidR="005E310D" w14:paraId="16E1A922" w14:textId="77777777" w:rsidTr="005E310D">
        <w:tc>
          <w:tcPr>
            <w:tcW w:w="3756" w:type="dxa"/>
          </w:tcPr>
          <w:p w14:paraId="76ACFF9F" w14:textId="44B142EE" w:rsidR="005E310D" w:rsidRDefault="005E310D" w:rsidP="005E310D"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58681D21" wp14:editId="12B343C3">
                  <wp:simplePos x="0" y="0"/>
                  <wp:positionH relativeFrom="column">
                    <wp:posOffset>260540</wp:posOffset>
                  </wp:positionH>
                  <wp:positionV relativeFrom="paragraph">
                    <wp:posOffset>73025</wp:posOffset>
                  </wp:positionV>
                  <wp:extent cx="1187450" cy="1187450"/>
                  <wp:effectExtent l="0" t="0" r="0" b="0"/>
                  <wp:wrapSquare wrapText="bothSides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magine 3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5" w:type="dxa"/>
          </w:tcPr>
          <w:p w14:paraId="7397E272" w14:textId="661422FE" w:rsidR="005E310D" w:rsidRDefault="00C56FD5" w:rsidP="00C56FD5">
            <w:pPr>
              <w:numPr>
                <w:ilvl w:val="0"/>
                <w:numId w:val="5"/>
              </w:numPr>
            </w:pPr>
            <w:r>
              <w:t>Due coppie di lati paralleli</w:t>
            </w:r>
          </w:p>
          <w:p w14:paraId="42C0EE4E" w14:textId="1D134ABE" w:rsidR="005E310D" w:rsidRDefault="00C56FD5" w:rsidP="005E310D">
            <w:pPr>
              <w:pStyle w:val="ListParagraph"/>
              <w:numPr>
                <w:ilvl w:val="0"/>
                <w:numId w:val="8"/>
              </w:numPr>
            </w:pPr>
            <w:r>
              <w:t>Quattro</w:t>
            </w:r>
            <w:r w:rsidR="005E310D">
              <w:t xml:space="preserve"> lati congruenti</w:t>
            </w:r>
          </w:p>
          <w:p w14:paraId="5217EF0D" w14:textId="542E42D9" w:rsidR="005E310D" w:rsidRDefault="00C56FD5" w:rsidP="005E310D">
            <w:pPr>
              <w:pStyle w:val="ListParagraph"/>
              <w:numPr>
                <w:ilvl w:val="0"/>
                <w:numId w:val="8"/>
              </w:numPr>
            </w:pPr>
            <w:r>
              <w:t>Quattro</w:t>
            </w:r>
            <w:r w:rsidR="005E310D">
              <w:t xml:space="preserve"> angoli retti</w:t>
            </w:r>
          </w:p>
          <w:p w14:paraId="5B3879CE" w14:textId="48076C04" w:rsidR="005E310D" w:rsidRDefault="00C56FD5" w:rsidP="005E310D">
            <w:pPr>
              <w:pStyle w:val="ListParagraph"/>
              <w:numPr>
                <w:ilvl w:val="0"/>
                <w:numId w:val="8"/>
              </w:numPr>
            </w:pPr>
            <w:r>
              <w:t xml:space="preserve">Le due </w:t>
            </w:r>
            <w:r w:rsidR="005E310D">
              <w:t xml:space="preserve">diagonali </w:t>
            </w:r>
            <w:r>
              <w:t xml:space="preserve">sono </w:t>
            </w:r>
            <w:r w:rsidR="005E310D">
              <w:t>perpendicolari, congruenti e si intersecano a metà</w:t>
            </w:r>
          </w:p>
          <w:p w14:paraId="20A5CA26" w14:textId="77777777" w:rsidR="005E310D" w:rsidRDefault="005E310D" w:rsidP="005E310D">
            <w:pPr>
              <w:ind w:left="360"/>
            </w:pPr>
          </w:p>
          <w:p w14:paraId="65D77CF5" w14:textId="77777777" w:rsidR="005E310D" w:rsidRDefault="005E310D" w:rsidP="005E310D"/>
        </w:tc>
      </w:tr>
    </w:tbl>
    <w:p w14:paraId="7A66CD77" w14:textId="77777777" w:rsidR="00723A9D" w:rsidRDefault="00723A9D" w:rsidP="00A84567">
      <w:pPr>
        <w:pStyle w:val="ESERCIZIO2"/>
        <w:numPr>
          <w:ilvl w:val="0"/>
          <w:numId w:val="0"/>
        </w:numPr>
      </w:pPr>
    </w:p>
    <w:sectPr w:rsidR="00723A9D" w:rsidSect="00747F3F">
      <w:headerReference w:type="default" r:id="rId1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2517" w14:textId="77777777" w:rsidR="006C1BA9" w:rsidRDefault="006C1BA9">
      <w:r>
        <w:separator/>
      </w:r>
    </w:p>
  </w:endnote>
  <w:endnote w:type="continuationSeparator" w:id="0">
    <w:p w14:paraId="4BB1A814" w14:textId="77777777" w:rsidR="006C1BA9" w:rsidRDefault="006C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5142" w14:textId="77777777" w:rsidR="006C1BA9" w:rsidRDefault="006C1BA9">
      <w:r>
        <w:separator/>
      </w:r>
    </w:p>
  </w:footnote>
  <w:footnote w:type="continuationSeparator" w:id="0">
    <w:p w14:paraId="0E259FB5" w14:textId="77777777" w:rsidR="006C1BA9" w:rsidRDefault="006C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21"/>
      <w:gridCol w:w="3076"/>
    </w:tblGrid>
    <w:tr w:rsidR="00647629" w14:paraId="191654FD" w14:textId="77777777" w:rsidTr="00A84567">
      <w:tc>
        <w:tcPr>
          <w:tcW w:w="3331" w:type="dxa"/>
          <w:vAlign w:val="bottom"/>
        </w:tcPr>
        <w:p w14:paraId="79CAAAC6" w14:textId="77777777" w:rsidR="00647629" w:rsidRPr="003954FC" w:rsidRDefault="00A84567">
          <w:r>
            <w:t>Sintesi teorica</w:t>
          </w:r>
          <w:r w:rsidR="00647629" w:rsidRPr="003954FC">
            <w:t xml:space="preserve"> m</w:t>
          </w:r>
          <w:r w:rsidR="00C96F32">
            <w:t>atematica</w:t>
          </w:r>
          <w:r w:rsidR="00647629" w:rsidRPr="003954FC">
            <w:t xml:space="preserve"> </w:t>
          </w:r>
        </w:p>
      </w:tc>
      <w:tc>
        <w:tcPr>
          <w:tcW w:w="2821" w:type="dxa"/>
          <w:vAlign w:val="bottom"/>
        </w:tcPr>
        <w:p w14:paraId="6F06587A" w14:textId="77777777" w:rsidR="00647629" w:rsidRPr="003954FC" w:rsidRDefault="00F76A28">
          <w:r>
            <w:rPr>
              <w:lang w:val="fr-CH"/>
            </w:rPr>
            <w:t>Data :</w:t>
          </w:r>
        </w:p>
      </w:tc>
      <w:tc>
        <w:tcPr>
          <w:tcW w:w="3076" w:type="dxa"/>
        </w:tcPr>
        <w:p w14:paraId="617D258C" w14:textId="5C57F317" w:rsidR="00647629" w:rsidRPr="003954FC" w:rsidRDefault="00647629">
          <w:pPr>
            <w:rPr>
              <w:lang w:val="fr-CH"/>
            </w:rPr>
          </w:pPr>
        </w:p>
      </w:tc>
    </w:tr>
  </w:tbl>
  <w:p w14:paraId="08C71B52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553293"/>
    <w:multiLevelType w:val="hybridMultilevel"/>
    <w:tmpl w:val="EA567AA4"/>
    <w:lvl w:ilvl="0" w:tplc="60D89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53D8"/>
    <w:multiLevelType w:val="hybridMultilevel"/>
    <w:tmpl w:val="9272ACE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2135E"/>
    <w:multiLevelType w:val="hybridMultilevel"/>
    <w:tmpl w:val="4C6C3E3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16CF"/>
    <w:multiLevelType w:val="hybridMultilevel"/>
    <w:tmpl w:val="6D7E0092"/>
    <w:lvl w:ilvl="0" w:tplc="60D89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52B18"/>
    <w:multiLevelType w:val="hybridMultilevel"/>
    <w:tmpl w:val="F47E1884"/>
    <w:lvl w:ilvl="0" w:tplc="60D89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9516C"/>
    <w:multiLevelType w:val="hybridMultilevel"/>
    <w:tmpl w:val="B426C762"/>
    <w:lvl w:ilvl="0" w:tplc="60D894EA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5B51739A"/>
    <w:multiLevelType w:val="hybridMultilevel"/>
    <w:tmpl w:val="61BCD8EC"/>
    <w:lvl w:ilvl="0" w:tplc="60D89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696084">
    <w:abstractNumId w:val="0"/>
  </w:num>
  <w:num w:numId="2" w16cid:durableId="1378235656">
    <w:abstractNumId w:val="1"/>
  </w:num>
  <w:num w:numId="3" w16cid:durableId="956181232">
    <w:abstractNumId w:val="7"/>
  </w:num>
  <w:num w:numId="4" w16cid:durableId="2634798">
    <w:abstractNumId w:val="8"/>
  </w:num>
  <w:num w:numId="5" w16cid:durableId="2028171388">
    <w:abstractNumId w:val="5"/>
  </w:num>
  <w:num w:numId="6" w16cid:durableId="219827837">
    <w:abstractNumId w:val="2"/>
  </w:num>
  <w:num w:numId="7" w16cid:durableId="1696150532">
    <w:abstractNumId w:val="6"/>
  </w:num>
  <w:num w:numId="8" w16cid:durableId="1638871013">
    <w:abstractNumId w:val="4"/>
  </w:num>
  <w:num w:numId="9" w16cid:durableId="109624998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10173E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70D17"/>
    <w:rsid w:val="0028360C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1ADA"/>
    <w:rsid w:val="00517DC4"/>
    <w:rsid w:val="00536570"/>
    <w:rsid w:val="00544CE7"/>
    <w:rsid w:val="005E310D"/>
    <w:rsid w:val="00604D22"/>
    <w:rsid w:val="00647629"/>
    <w:rsid w:val="006B4844"/>
    <w:rsid w:val="006C1BA9"/>
    <w:rsid w:val="006C6042"/>
    <w:rsid w:val="006E1408"/>
    <w:rsid w:val="00723A9D"/>
    <w:rsid w:val="00747F3F"/>
    <w:rsid w:val="007758FD"/>
    <w:rsid w:val="007F0B6D"/>
    <w:rsid w:val="008525C7"/>
    <w:rsid w:val="008B5E94"/>
    <w:rsid w:val="0091257D"/>
    <w:rsid w:val="009454F2"/>
    <w:rsid w:val="00A0546B"/>
    <w:rsid w:val="00A30242"/>
    <w:rsid w:val="00A755BE"/>
    <w:rsid w:val="00A84567"/>
    <w:rsid w:val="00A923B3"/>
    <w:rsid w:val="00AE17EC"/>
    <w:rsid w:val="00BC6AA6"/>
    <w:rsid w:val="00BE1190"/>
    <w:rsid w:val="00BE20B4"/>
    <w:rsid w:val="00C302C4"/>
    <w:rsid w:val="00C44E61"/>
    <w:rsid w:val="00C56FD5"/>
    <w:rsid w:val="00C96F32"/>
    <w:rsid w:val="00CB2EFA"/>
    <w:rsid w:val="00CC4449"/>
    <w:rsid w:val="00D22248"/>
    <w:rsid w:val="00D4017F"/>
    <w:rsid w:val="00D50A23"/>
    <w:rsid w:val="00D91241"/>
    <w:rsid w:val="00DA6E54"/>
    <w:rsid w:val="00E241DB"/>
    <w:rsid w:val="00E61218"/>
    <w:rsid w:val="00E722B1"/>
    <w:rsid w:val="00EC03CA"/>
    <w:rsid w:val="00EC4E49"/>
    <w:rsid w:val="00F17993"/>
    <w:rsid w:val="00F33E0E"/>
    <w:rsid w:val="00F44F78"/>
    <w:rsid w:val="00F76A28"/>
    <w:rsid w:val="00F90563"/>
    <w:rsid w:val="00FD1655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EEB4B"/>
  <w15:chartTrackingRefBased/>
  <w15:docId w15:val="{2B90E231-6BAF-4D59-9FDC-E5E41387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A8456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45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2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TableGrid">
    <w:name w:val="Table Grid"/>
    <w:basedOn w:val="TableNormal"/>
    <w:rsid w:val="0054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54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11</cp:revision>
  <cp:lastPrinted>2006-09-27T15:18:00Z</cp:lastPrinted>
  <dcterms:created xsi:type="dcterms:W3CDTF">2022-12-11T18:12:00Z</dcterms:created>
  <dcterms:modified xsi:type="dcterms:W3CDTF">2022-12-12T13:12:00Z</dcterms:modified>
</cp:coreProperties>
</file>