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.25pt" o:ole="">
                  <v:imagedata r:id="rId8" o:title=""/>
                </v:shape>
                <o:OLEObject Type="Embed" ProgID="Equation.3" ShapeID="_x0000_i1025" DrawAspect="Content" ObjectID="_1565590895" r:id="rId9"/>
              </w:object>
            </w:r>
          </w:p>
        </w:tc>
        <w:tc>
          <w:tcPr>
            <w:tcW w:w="7903" w:type="dxa"/>
          </w:tcPr>
          <w:p w:rsidR="00D22248" w:rsidRPr="00747F3F" w:rsidRDefault="00A451EB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L’area del Kosovo e della Svizzera</w:t>
            </w:r>
          </w:p>
        </w:tc>
      </w:tr>
    </w:tbl>
    <w:p w:rsidR="00E241DB" w:rsidRDefault="00E241DB" w:rsidP="00424AB8"/>
    <w:p w:rsidR="00767E98" w:rsidRDefault="00767E98" w:rsidP="00424AB8"/>
    <w:p w:rsidR="00A451EB" w:rsidRDefault="00A451EB" w:rsidP="00424AB8">
      <w:r>
        <w:t>Fai una stima dell’area del Kosovo, basandoti sulle informazioni in questa mappa.</w:t>
      </w:r>
      <w:r>
        <w:br/>
      </w:r>
      <w:r>
        <w:br/>
      </w:r>
    </w:p>
    <w:p w:rsidR="00A451EB" w:rsidRDefault="00A451EB" w:rsidP="00424AB8">
      <w:bookmarkStart w:id="0" w:name="_GoBack"/>
      <w:bookmarkEnd w:id="0"/>
      <w:r>
        <w:rPr>
          <w:noProof/>
          <w:lang w:val="it-CH" w:eastAsia="it-CH"/>
        </w:rPr>
        <w:t xml:space="preserve">      </w:t>
      </w:r>
      <w:r>
        <w:rPr>
          <w:noProof/>
          <w:lang w:val="it-CH" w:eastAsia="it-CH"/>
        </w:rPr>
        <w:drawing>
          <wp:inline distT="0" distB="0" distL="0" distR="0" wp14:anchorId="1580DDC4" wp14:editId="0BC8656C">
            <wp:extent cx="4615815" cy="493752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ovo-m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261" cy="49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EB" w:rsidRDefault="00A451EB" w:rsidP="00424AB8"/>
    <w:p w:rsidR="00A451EB" w:rsidRDefault="00A451EB" w:rsidP="00424AB8">
      <w:r>
        <w:t>Calcoli:</w:t>
      </w:r>
    </w:p>
    <w:p w:rsidR="00A451EB" w:rsidRDefault="00A451EB" w:rsidP="00424AB8"/>
    <w:p w:rsidR="00A451EB" w:rsidRDefault="00A451EB" w:rsidP="00424AB8"/>
    <w:p w:rsidR="00A451EB" w:rsidRDefault="00A451EB" w:rsidP="00424AB8"/>
    <w:p w:rsidR="00A451EB" w:rsidRDefault="00A451EB" w:rsidP="00424AB8"/>
    <w:p w:rsidR="00A451EB" w:rsidRDefault="00A451EB" w:rsidP="00424AB8"/>
    <w:p w:rsidR="00447E3A" w:rsidRDefault="00447E3A" w:rsidP="00424AB8"/>
    <w:p w:rsidR="00A451EB" w:rsidRDefault="00A451EB" w:rsidP="00424AB8"/>
    <w:p w:rsidR="00A451EB" w:rsidRDefault="00A451EB" w:rsidP="00424AB8"/>
    <w:p w:rsidR="00A451EB" w:rsidRDefault="00A451EB" w:rsidP="00424AB8"/>
    <w:p w:rsidR="00A451EB" w:rsidRDefault="00A451EB" w:rsidP="00424AB8">
      <w:r>
        <w:t>Stima: …………….. km</w:t>
      </w:r>
      <w:r w:rsidRPr="00A451EB">
        <w:rPr>
          <w:vertAlign w:val="superscript"/>
        </w:rPr>
        <w:t>2</w:t>
      </w:r>
      <w:r>
        <w:t xml:space="preserve"> </w:t>
      </w:r>
    </w:p>
    <w:p w:rsidR="00A451EB" w:rsidRDefault="00A451EB" w:rsidP="00424AB8"/>
    <w:p w:rsidR="00A451EB" w:rsidRDefault="00A451EB" w:rsidP="00424AB8">
      <w:r>
        <w:lastRenderedPageBreak/>
        <w:t>Stima l’area della Svizzera basandoti su questa mappa:</w:t>
      </w:r>
    </w:p>
    <w:p w:rsidR="00A451EB" w:rsidRDefault="00A451EB" w:rsidP="00424AB8"/>
    <w:p w:rsidR="00A451EB" w:rsidRDefault="00A451EB" w:rsidP="00424AB8"/>
    <w:p w:rsidR="00A451EB" w:rsidRDefault="00447E3A" w:rsidP="00424AB8">
      <w:r>
        <w:rPr>
          <w:noProof/>
          <w:lang w:val="it-CH" w:eastAsia="it-CH"/>
        </w:rPr>
        <w:drawing>
          <wp:inline distT="0" distB="0" distL="0" distR="0">
            <wp:extent cx="6231255" cy="4818901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smicHazardMap_EN_5_5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568" cy="4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EB" w:rsidRDefault="00A451EB" w:rsidP="00424AB8"/>
    <w:p w:rsidR="00A451EB" w:rsidRDefault="00447E3A" w:rsidP="00424AB8">
      <w:r>
        <w:t>Calcoli:</w:t>
      </w:r>
    </w:p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447E3A" w:rsidRDefault="00447E3A" w:rsidP="00424AB8"/>
    <w:p w:rsidR="00A451EB" w:rsidRDefault="00447E3A" w:rsidP="00424AB8">
      <w:r>
        <w:t>Stima: ……………….. km</w:t>
      </w:r>
      <w:r>
        <w:rPr>
          <w:vertAlign w:val="superscript"/>
        </w:rPr>
        <w:t>2</w:t>
      </w:r>
    </w:p>
    <w:sectPr w:rsidR="00A451EB" w:rsidSect="00767E98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4D" w:rsidRDefault="00B0474D">
      <w:r>
        <w:separator/>
      </w:r>
    </w:p>
  </w:endnote>
  <w:endnote w:type="continuationSeparator" w:id="0">
    <w:p w:rsidR="00B0474D" w:rsidRDefault="00B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4D" w:rsidRDefault="00B0474D">
      <w:r>
        <w:separator/>
      </w:r>
    </w:p>
  </w:footnote>
  <w:footnote w:type="continuationSeparator" w:id="0">
    <w:p w:rsidR="00B0474D" w:rsidRDefault="00B0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47E3A"/>
    <w:rsid w:val="00467FC3"/>
    <w:rsid w:val="004D2765"/>
    <w:rsid w:val="00517DC4"/>
    <w:rsid w:val="0058796A"/>
    <w:rsid w:val="00605D41"/>
    <w:rsid w:val="0065070B"/>
    <w:rsid w:val="006C6042"/>
    <w:rsid w:val="00747F3F"/>
    <w:rsid w:val="00767E98"/>
    <w:rsid w:val="007C685C"/>
    <w:rsid w:val="007C6E36"/>
    <w:rsid w:val="007F0B6D"/>
    <w:rsid w:val="00817161"/>
    <w:rsid w:val="008525C7"/>
    <w:rsid w:val="008A75E4"/>
    <w:rsid w:val="0091257D"/>
    <w:rsid w:val="00A30242"/>
    <w:rsid w:val="00A451EB"/>
    <w:rsid w:val="00A923B3"/>
    <w:rsid w:val="00AE17EC"/>
    <w:rsid w:val="00B0474D"/>
    <w:rsid w:val="00B244C7"/>
    <w:rsid w:val="00B756B0"/>
    <w:rsid w:val="00BA53C3"/>
    <w:rsid w:val="00BC6AA6"/>
    <w:rsid w:val="00BD6E45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13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4</cp:revision>
  <cp:lastPrinted>2017-08-30T07:32:00Z</cp:lastPrinted>
  <dcterms:created xsi:type="dcterms:W3CDTF">2017-03-09T18:09:00Z</dcterms:created>
  <dcterms:modified xsi:type="dcterms:W3CDTF">2017-08-30T07:35:00Z</dcterms:modified>
</cp:coreProperties>
</file>